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8F35FA">
      <w:pPr>
        <w:pStyle w:val="Nessunaspaziatura"/>
        <w:rPr>
          <w:b/>
        </w:rPr>
      </w:pPr>
      <w:r>
        <w:rPr>
          <w:noProof/>
        </w:rPr>
        <w:drawing>
          <wp:inline distT="0" distB="0" distL="0" distR="0" wp14:anchorId="0BA208FE" wp14:editId="623FA0E2">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w:t>
      </w:r>
      <w:bookmarkStart w:id="0" w:name="_GoBack"/>
      <w:r w:rsidRPr="00A3659F">
        <w:rPr>
          <w:rFonts w:ascii="Garamond" w:hAnsi="Garamond" w:cs="Arial"/>
          <w:sz w:val="22"/>
          <w:szCs w:val="22"/>
        </w:rPr>
        <w:t>/</w:t>
      </w:r>
      <w:bookmarkEnd w:id="0"/>
      <w:r w:rsidRPr="00A3659F">
        <w:rPr>
          <w:rFonts w:ascii="Garamond" w:hAnsi="Garamond" w:cs="Arial"/>
          <w:sz w:val="22"/>
          <w:szCs w:val="22"/>
        </w:rPr>
        <w:t>679 (Regolamento generale sulla protezione dei dati personali c.d. “GDPR”), l’Agenzia delle dogane e dei monopoli, in qualità di Titolare del trattamento, tratterà i dati personali da Lei conferiti ai fini della partecipazione alla procedura per la copertura dell</w:t>
      </w:r>
      <w:r w:rsidR="002E2E8B">
        <w:rPr>
          <w:rFonts w:ascii="Garamond" w:hAnsi="Garamond" w:cs="Arial"/>
          <w:sz w:val="22"/>
          <w:szCs w:val="22"/>
        </w:rPr>
        <w:t>e</w:t>
      </w:r>
      <w:r w:rsidRPr="00A3659F">
        <w:rPr>
          <w:rFonts w:ascii="Garamond" w:hAnsi="Garamond" w:cs="Arial"/>
          <w:sz w:val="22"/>
          <w:szCs w:val="22"/>
        </w:rPr>
        <w:t xml:space="preserve"> posizion</w:t>
      </w:r>
      <w:r w:rsidR="002E2E8B">
        <w:rPr>
          <w:rFonts w:ascii="Garamond" w:hAnsi="Garamond" w:cs="Arial"/>
          <w:sz w:val="22"/>
          <w:szCs w:val="22"/>
        </w:rPr>
        <w:t>i</w:t>
      </w:r>
      <w:r w:rsidRPr="00A3659F">
        <w:rPr>
          <w:rFonts w:ascii="Garamond" w:hAnsi="Garamond" w:cs="Arial"/>
          <w:sz w:val="22"/>
          <w:szCs w:val="22"/>
        </w:rPr>
        <w:t xml:space="preserve"> dirig</w:t>
      </w:r>
      <w:r w:rsidR="00143172">
        <w:rPr>
          <w:rFonts w:ascii="Garamond" w:hAnsi="Garamond" w:cs="Arial"/>
          <w:sz w:val="22"/>
          <w:szCs w:val="22"/>
        </w:rPr>
        <w:t>enzial</w:t>
      </w:r>
      <w:r w:rsidR="002E2E8B">
        <w:rPr>
          <w:rFonts w:ascii="Garamond" w:hAnsi="Garamond" w:cs="Arial"/>
          <w:sz w:val="22"/>
          <w:szCs w:val="22"/>
        </w:rPr>
        <w:t>i</w:t>
      </w:r>
      <w:r w:rsidR="00143172">
        <w:rPr>
          <w:rFonts w:ascii="Garamond" w:hAnsi="Garamond" w:cs="Arial"/>
          <w:sz w:val="22"/>
          <w:szCs w:val="22"/>
        </w:rPr>
        <w:t xml:space="preserve"> di cui all’avviso </w:t>
      </w:r>
      <w:proofErr w:type="spellStart"/>
      <w:r w:rsidR="00143172">
        <w:rPr>
          <w:rFonts w:ascii="Garamond" w:hAnsi="Garamond" w:cs="Arial"/>
          <w:sz w:val="22"/>
          <w:szCs w:val="22"/>
        </w:rPr>
        <w:t>prot</w:t>
      </w:r>
      <w:proofErr w:type="spellEnd"/>
      <w:r w:rsidR="00143172">
        <w:rPr>
          <w:rFonts w:ascii="Garamond" w:hAnsi="Garamond" w:cs="Arial"/>
          <w:sz w:val="22"/>
          <w:szCs w:val="22"/>
        </w:rPr>
        <w:t>.</w:t>
      </w:r>
      <w:r w:rsidR="004B4CCE">
        <w:rPr>
          <w:rFonts w:ascii="Garamond" w:hAnsi="Garamond" w:cs="Arial"/>
          <w:sz w:val="22"/>
          <w:szCs w:val="22"/>
        </w:rPr>
        <w:t xml:space="preserve"> </w:t>
      </w:r>
      <w:r w:rsidR="001B2535">
        <w:rPr>
          <w:rFonts w:ascii="Garamond" w:hAnsi="Garamond" w:cs="Arial"/>
          <w:sz w:val="22"/>
          <w:szCs w:val="22"/>
        </w:rPr>
        <w:t>4</w:t>
      </w:r>
      <w:r w:rsidR="003A1E11">
        <w:rPr>
          <w:rFonts w:ascii="Garamond" w:hAnsi="Garamond" w:cs="Arial"/>
          <w:sz w:val="22"/>
          <w:szCs w:val="22"/>
        </w:rPr>
        <w:t>93893</w:t>
      </w:r>
      <w:r w:rsidR="0052384B">
        <w:rPr>
          <w:rFonts w:ascii="Garamond" w:hAnsi="Garamond" w:cs="Arial"/>
          <w:sz w:val="22"/>
          <w:szCs w:val="22"/>
        </w:rPr>
        <w:t>/RU</w:t>
      </w:r>
      <w:r w:rsidR="004B4CCE">
        <w:rPr>
          <w:rFonts w:ascii="Garamond" w:hAnsi="Garamond" w:cs="Arial"/>
          <w:sz w:val="22"/>
          <w:szCs w:val="22"/>
        </w:rPr>
        <w:t xml:space="preserve"> </w:t>
      </w:r>
      <w:r w:rsidRPr="00A3659F">
        <w:rPr>
          <w:rFonts w:ascii="Garamond" w:hAnsi="Garamond" w:cs="Arial"/>
          <w:sz w:val="22"/>
          <w:szCs w:val="22"/>
        </w:rPr>
        <w:t>/ 202</w:t>
      </w:r>
      <w:r w:rsidR="004420E7">
        <w:rPr>
          <w:rFonts w:ascii="Garamond" w:hAnsi="Garamond" w:cs="Arial"/>
          <w:sz w:val="22"/>
          <w:szCs w:val="22"/>
        </w:rPr>
        <w:t>1</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 xml:space="preserve">e e dei monopoli , con sede in Piazza </w:t>
      </w:r>
      <w:proofErr w:type="spellStart"/>
      <w:r w:rsidR="004420E7">
        <w:rPr>
          <w:rFonts w:ascii="Garamond" w:hAnsi="Garamond" w:cs="Arial"/>
          <w:sz w:val="22"/>
          <w:szCs w:val="22"/>
        </w:rPr>
        <w:t>Mastai</w:t>
      </w:r>
      <w:proofErr w:type="spellEnd"/>
      <w:r w:rsidR="004420E7">
        <w:rPr>
          <w:rFonts w:ascii="Garamond" w:hAnsi="Garamond" w:cs="Arial"/>
          <w:sz w:val="22"/>
          <w:szCs w:val="22"/>
        </w:rPr>
        <w:t>,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 xml:space="preserve">dati comuni, quali informazioni personali (per es. nome, cognome, data di nascita, indirizzo, sesso, </w:t>
      </w:r>
      <w:proofErr w:type="spellStart"/>
      <w:r w:rsidRPr="00A3659F">
        <w:rPr>
          <w:rFonts w:ascii="Garamond" w:hAnsi="Garamond" w:cs="Arial"/>
        </w:rPr>
        <w:t>ecc</w:t>
      </w:r>
      <w:proofErr w:type="spellEnd"/>
      <w:r w:rsidRPr="00A3659F">
        <w:rPr>
          <w:rFonts w:ascii="Garamond" w:hAnsi="Garamond" w:cs="Arial"/>
        </w:rPr>
        <w:t>),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valutare la coerenza del Suo profilo rispetto alla/alle posizione/i interessate e in generale per la gestione della procedura di selezione; oltre che per </w:t>
      </w:r>
      <w:proofErr w:type="spellStart"/>
      <w:r w:rsidRPr="00A3659F">
        <w:rPr>
          <w:rFonts w:ascii="Garamond" w:hAnsi="Garamond" w:cs="Arial"/>
        </w:rPr>
        <w:t>contattarLa</w:t>
      </w:r>
      <w:proofErr w:type="spellEnd"/>
      <w:r w:rsidRPr="00A3659F">
        <w:rPr>
          <w:rFonts w:ascii="Garamond" w:hAnsi="Garamond" w:cs="Arial"/>
        </w:rPr>
        <w:t xml:space="preserve">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assolvere eventuali obblighi di legge a cui il Titolare è soggetto – ai sensi dell’art. 6, comma 1, </w:t>
      </w:r>
      <w:proofErr w:type="spellStart"/>
      <w:r w:rsidRPr="00A3659F">
        <w:rPr>
          <w:rFonts w:ascii="Garamond" w:hAnsi="Garamond" w:cs="Arial"/>
        </w:rPr>
        <w:t>lett</w:t>
      </w:r>
      <w:proofErr w:type="spellEnd"/>
      <w:r w:rsidRPr="00A3659F">
        <w:rPr>
          <w:rFonts w:ascii="Garamond" w:hAnsi="Garamond" w:cs="Arial"/>
        </w:rPr>
        <w: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salvaguardare l’interesse legittimo del titolare in base agli art. 6, co.1, </w:t>
      </w:r>
      <w:proofErr w:type="spellStart"/>
      <w:r w:rsidRPr="00A3659F">
        <w:rPr>
          <w:rFonts w:ascii="Garamond" w:hAnsi="Garamond" w:cs="Arial"/>
        </w:rPr>
        <w:t>lett</w:t>
      </w:r>
      <w:proofErr w:type="spellEnd"/>
      <w:r w:rsidRPr="00A3659F">
        <w:rPr>
          <w:rFonts w:ascii="Garamond" w:hAnsi="Garamond" w:cs="Arial"/>
        </w:rPr>
        <w:t xml:space="preserve">. f) e 9, co.2, </w:t>
      </w:r>
      <w:proofErr w:type="spellStart"/>
      <w:r w:rsidRPr="00A3659F">
        <w:rPr>
          <w:rFonts w:ascii="Garamond" w:hAnsi="Garamond" w:cs="Arial"/>
        </w:rPr>
        <w:t>lett.f</w:t>
      </w:r>
      <w:proofErr w:type="spellEnd"/>
      <w:r w:rsidRPr="00A3659F">
        <w:rPr>
          <w:rFonts w:ascii="Garamond" w:hAnsi="Garamond" w:cs="Arial"/>
        </w:rPr>
        <w:t>)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Con specifico riguardo al principio di minimizzazione di cui all’art. 5, </w:t>
      </w:r>
      <w:proofErr w:type="spellStart"/>
      <w:r w:rsidRPr="00A3659F">
        <w:rPr>
          <w:rFonts w:ascii="Garamond" w:hAnsi="Garamond" w:cs="Arial"/>
          <w:sz w:val="22"/>
          <w:szCs w:val="22"/>
        </w:rPr>
        <w:t>lett</w:t>
      </w:r>
      <w:proofErr w:type="spellEnd"/>
      <w:r w:rsidRPr="00A3659F">
        <w:rPr>
          <w:rFonts w:ascii="Garamond" w:hAnsi="Garamond" w:cs="Arial"/>
          <w:sz w:val="22"/>
          <w:szCs w:val="22"/>
        </w:rPr>
        <w: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3A1E11">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3A1E11"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D24532">
      <w:rPr>
        <w:rFonts w:ascii="Garamond" w:hAnsi="Garamond" w:cs="Arial"/>
        <w:b/>
        <w:sz w:val="22"/>
        <w:szCs w:val="22"/>
      </w:rPr>
      <w:t>3</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proofErr w:type="spellStart"/>
    <w:r w:rsidR="008E4715">
      <w:rPr>
        <w:rFonts w:ascii="Garamond" w:hAnsi="Garamond" w:cs="Arial"/>
        <w:b/>
        <w:sz w:val="22"/>
        <w:szCs w:val="22"/>
      </w:rPr>
      <w:t>Prot</w:t>
    </w:r>
    <w:proofErr w:type="spellEnd"/>
    <w:r w:rsidR="008E4715">
      <w:rPr>
        <w:rFonts w:ascii="Garamond" w:hAnsi="Garamond" w:cs="Arial"/>
        <w:b/>
        <w:sz w:val="22"/>
        <w:szCs w:val="22"/>
      </w:rPr>
      <w:t>.</w:t>
    </w:r>
    <w:r w:rsidR="00323359">
      <w:rPr>
        <w:rFonts w:ascii="Garamond" w:hAnsi="Garamond" w:cs="Arial"/>
        <w:b/>
        <w:sz w:val="22"/>
        <w:szCs w:val="22"/>
      </w:rPr>
      <w:t xml:space="preserve"> </w:t>
    </w:r>
    <w:r w:rsidR="001B2535">
      <w:rPr>
        <w:rFonts w:ascii="Garamond" w:hAnsi="Garamond" w:cs="Arial"/>
        <w:b/>
        <w:sz w:val="22"/>
        <w:szCs w:val="22"/>
      </w:rPr>
      <w:t>4</w:t>
    </w:r>
    <w:r w:rsidR="003A1E11">
      <w:rPr>
        <w:rFonts w:ascii="Garamond" w:hAnsi="Garamond" w:cs="Arial"/>
        <w:b/>
        <w:sz w:val="22"/>
        <w:szCs w:val="22"/>
      </w:rPr>
      <w:t>93893</w:t>
    </w:r>
    <w:r w:rsidR="0052384B">
      <w:rPr>
        <w:rFonts w:ascii="Garamond" w:hAnsi="Garamond" w:cs="Arial"/>
        <w:b/>
        <w:sz w:val="22"/>
        <w:szCs w:val="22"/>
      </w:rPr>
      <w:t>/RU</w:t>
    </w:r>
    <w:r w:rsidR="00697E1E">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4420E7">
      <w:rPr>
        <w:rFonts w:ascii="Garamond" w:hAnsi="Garamond" w:cs="Arial"/>
        <w:b/>
        <w:sz w:val="22"/>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32E54"/>
    <w:rsid w:val="00143172"/>
    <w:rsid w:val="00154E05"/>
    <w:rsid w:val="00182B8B"/>
    <w:rsid w:val="001931A7"/>
    <w:rsid w:val="001A2412"/>
    <w:rsid w:val="001B2535"/>
    <w:rsid w:val="001B276E"/>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E2E8B"/>
    <w:rsid w:val="002F4CE6"/>
    <w:rsid w:val="00300DBB"/>
    <w:rsid w:val="00301E9F"/>
    <w:rsid w:val="00311289"/>
    <w:rsid w:val="00323359"/>
    <w:rsid w:val="00323AE2"/>
    <w:rsid w:val="00327080"/>
    <w:rsid w:val="00355B3E"/>
    <w:rsid w:val="003745BD"/>
    <w:rsid w:val="003804C8"/>
    <w:rsid w:val="00385631"/>
    <w:rsid w:val="00386CD1"/>
    <w:rsid w:val="003971E5"/>
    <w:rsid w:val="003A1E11"/>
    <w:rsid w:val="003B32B6"/>
    <w:rsid w:val="003B56DF"/>
    <w:rsid w:val="003D298F"/>
    <w:rsid w:val="003F1716"/>
    <w:rsid w:val="00406545"/>
    <w:rsid w:val="004420E7"/>
    <w:rsid w:val="0045175B"/>
    <w:rsid w:val="00452BE6"/>
    <w:rsid w:val="004A38B8"/>
    <w:rsid w:val="004A4A98"/>
    <w:rsid w:val="004A5B8D"/>
    <w:rsid w:val="004B4CCE"/>
    <w:rsid w:val="004C598E"/>
    <w:rsid w:val="004D5EFE"/>
    <w:rsid w:val="004E23B6"/>
    <w:rsid w:val="004E24B6"/>
    <w:rsid w:val="005220F9"/>
    <w:rsid w:val="0052384B"/>
    <w:rsid w:val="00542527"/>
    <w:rsid w:val="00564734"/>
    <w:rsid w:val="0057340D"/>
    <w:rsid w:val="005804BF"/>
    <w:rsid w:val="00586C9E"/>
    <w:rsid w:val="00587CC5"/>
    <w:rsid w:val="00591BBD"/>
    <w:rsid w:val="00593EED"/>
    <w:rsid w:val="005B26A4"/>
    <w:rsid w:val="005C040D"/>
    <w:rsid w:val="005D7C92"/>
    <w:rsid w:val="005E3708"/>
    <w:rsid w:val="006130F9"/>
    <w:rsid w:val="00613A21"/>
    <w:rsid w:val="00622D5F"/>
    <w:rsid w:val="006502DC"/>
    <w:rsid w:val="00650824"/>
    <w:rsid w:val="00681B73"/>
    <w:rsid w:val="00697347"/>
    <w:rsid w:val="00697E1E"/>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35FA"/>
    <w:rsid w:val="008F4F88"/>
    <w:rsid w:val="0091191F"/>
    <w:rsid w:val="009131E9"/>
    <w:rsid w:val="00913448"/>
    <w:rsid w:val="009333B3"/>
    <w:rsid w:val="0094501E"/>
    <w:rsid w:val="0095330C"/>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24532"/>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C2BBA"/>
    <w:rsid w:val="00FC2C62"/>
    <w:rsid w:val="00FE44E2"/>
    <w:rsid w:val="00FE6FE5"/>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C3DFF-6A4F-4BC6-A893-8D6B1AE83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Template>
  <TotalTime>4</TotalTime>
  <Pages>3</Pages>
  <Words>1100</Words>
  <Characters>7054</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8138</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pippo</cp:lastModifiedBy>
  <cp:revision>11</cp:revision>
  <cp:lastPrinted>2021-05-07T11:45:00Z</cp:lastPrinted>
  <dcterms:created xsi:type="dcterms:W3CDTF">2021-08-05T07:40:00Z</dcterms:created>
  <dcterms:modified xsi:type="dcterms:W3CDTF">2021-12-23T11:45:00Z</dcterms:modified>
</cp:coreProperties>
</file>